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32" w:rsidRDefault="003C2132" w:rsidP="003C2132">
      <w:pPr>
        <w:jc w:val="center"/>
        <w:rPr>
          <w:rFonts w:ascii="Garamond" w:hAnsi="Garamond"/>
        </w:rPr>
      </w:pPr>
      <w:r>
        <w:rPr>
          <w:rFonts w:ascii="Garamond" w:hAnsi="Garamond"/>
        </w:rPr>
        <w:t>STRAFFORD PLANNING COMMISSION</w:t>
      </w:r>
    </w:p>
    <w:p w:rsidR="003C2132" w:rsidRDefault="003C2132" w:rsidP="003C2132">
      <w:pPr>
        <w:jc w:val="center"/>
        <w:rPr>
          <w:rFonts w:ascii="Garamond" w:hAnsi="Garamond"/>
        </w:rPr>
      </w:pPr>
      <w:r>
        <w:rPr>
          <w:rFonts w:ascii="Garamond" w:hAnsi="Garamond"/>
        </w:rPr>
        <w:t>September 17, 2018</w:t>
      </w:r>
    </w:p>
    <w:p w:rsidR="003C2132" w:rsidRDefault="003C2132" w:rsidP="003C2132">
      <w:pPr>
        <w:jc w:val="center"/>
        <w:rPr>
          <w:rFonts w:ascii="Garamond" w:hAnsi="Garamond"/>
        </w:rPr>
      </w:pPr>
    </w:p>
    <w:p w:rsidR="003C2132" w:rsidRDefault="003C2132" w:rsidP="003C2132">
      <w:pPr>
        <w:rPr>
          <w:rFonts w:ascii="Garamond" w:hAnsi="Garamond"/>
        </w:rPr>
      </w:pPr>
      <w:bookmarkStart w:id="0" w:name="_GoBack"/>
      <w:bookmarkEnd w:id="0"/>
    </w:p>
    <w:p w:rsidR="003C2132" w:rsidRDefault="003C2132" w:rsidP="003C2132">
      <w:pPr>
        <w:rPr>
          <w:rFonts w:ascii="Garamond" w:hAnsi="Garamond"/>
        </w:rPr>
      </w:pPr>
      <w:r>
        <w:rPr>
          <w:rFonts w:ascii="Garamond" w:hAnsi="Garamond"/>
        </w:rPr>
        <w:t xml:space="preserve">Present: Steve Campbell, Chair; Brent </w:t>
      </w:r>
      <w:proofErr w:type="spellStart"/>
      <w:r>
        <w:rPr>
          <w:rFonts w:ascii="Garamond" w:hAnsi="Garamond"/>
        </w:rPr>
        <w:t>Cadwell</w:t>
      </w:r>
      <w:proofErr w:type="spellEnd"/>
      <w:r>
        <w:rPr>
          <w:rFonts w:ascii="Garamond" w:hAnsi="Garamond"/>
        </w:rPr>
        <w:t xml:space="preserve">; Donald Graham; Mike </w:t>
      </w:r>
      <w:proofErr w:type="spellStart"/>
      <w:r>
        <w:rPr>
          <w:rFonts w:ascii="Garamond" w:hAnsi="Garamond"/>
        </w:rPr>
        <w:t>Scanlan</w:t>
      </w:r>
      <w:proofErr w:type="spellEnd"/>
      <w:r>
        <w:rPr>
          <w:rFonts w:ascii="Garamond" w:hAnsi="Garamond"/>
        </w:rPr>
        <w:t xml:space="preserve">; Martha Walke; Steve </w:t>
      </w:r>
      <w:proofErr w:type="spellStart"/>
      <w:r>
        <w:rPr>
          <w:rFonts w:ascii="Garamond" w:hAnsi="Garamond"/>
        </w:rPr>
        <w:t>Willbanks</w:t>
      </w:r>
      <w:proofErr w:type="spellEnd"/>
      <w:r>
        <w:rPr>
          <w:rFonts w:ascii="Garamond" w:hAnsi="Garamond"/>
        </w:rPr>
        <w:t>.</w:t>
      </w:r>
    </w:p>
    <w:p w:rsidR="003C2132" w:rsidRDefault="003C2132" w:rsidP="003C2132">
      <w:pPr>
        <w:rPr>
          <w:rFonts w:ascii="Garamond" w:hAnsi="Garamond"/>
        </w:rPr>
      </w:pPr>
    </w:p>
    <w:p w:rsidR="003C2132" w:rsidRDefault="003C2132" w:rsidP="003C2132">
      <w:pPr>
        <w:rPr>
          <w:rFonts w:ascii="Garamond" w:hAnsi="Garamond"/>
        </w:rPr>
      </w:pPr>
      <w:r>
        <w:rPr>
          <w:rFonts w:ascii="Garamond" w:hAnsi="Garamond"/>
        </w:rPr>
        <w:t>Meeting called to order at 7PM.</w:t>
      </w:r>
    </w:p>
    <w:p w:rsidR="003C2132" w:rsidRDefault="003C2132" w:rsidP="003C2132">
      <w:pPr>
        <w:rPr>
          <w:rFonts w:ascii="Garamond" w:hAnsi="Garamond"/>
        </w:rPr>
      </w:pPr>
    </w:p>
    <w:p w:rsidR="003C2132" w:rsidRDefault="003C2132" w:rsidP="003C2132">
      <w:pPr>
        <w:rPr>
          <w:rFonts w:ascii="Garamond" w:hAnsi="Garamond"/>
        </w:rPr>
      </w:pPr>
      <w:r>
        <w:rPr>
          <w:rFonts w:ascii="Garamond" w:hAnsi="Garamond"/>
        </w:rPr>
        <w:t>1. August minutes accepted with corrections to be done by Steve Campbell.</w:t>
      </w:r>
    </w:p>
    <w:p w:rsidR="003C2132" w:rsidRDefault="003C2132" w:rsidP="003C2132">
      <w:pPr>
        <w:rPr>
          <w:rFonts w:ascii="Garamond" w:hAnsi="Garamond"/>
        </w:rPr>
      </w:pPr>
    </w:p>
    <w:p w:rsidR="003C2132" w:rsidRDefault="003C2132" w:rsidP="003C2132">
      <w:pPr>
        <w:rPr>
          <w:rFonts w:ascii="Garamond" w:hAnsi="Garamond"/>
        </w:rPr>
      </w:pPr>
      <w:r>
        <w:rPr>
          <w:rFonts w:ascii="Garamond" w:hAnsi="Garamond"/>
        </w:rPr>
        <w:t xml:space="preserve">2. Looked at the Strafford zoning permit application in regards to requirements of a sketch of proposed placement of building(s), documentation of setbacks and character of the property. The permit does not require any statements regarding impact on neighbors but our zoning bylaws do. The new regulations will/would cover all exigencies. </w:t>
      </w:r>
    </w:p>
    <w:p w:rsidR="003C2132" w:rsidRDefault="003C2132" w:rsidP="003C2132">
      <w:pPr>
        <w:rPr>
          <w:rFonts w:ascii="Garamond" w:hAnsi="Garamond"/>
        </w:rPr>
      </w:pPr>
    </w:p>
    <w:p w:rsidR="003C2132" w:rsidRDefault="003C2132" w:rsidP="003C2132">
      <w:pPr>
        <w:rPr>
          <w:rFonts w:ascii="Garamond" w:hAnsi="Garamond"/>
        </w:rPr>
      </w:pPr>
      <w:r>
        <w:rPr>
          <w:rFonts w:ascii="Garamond" w:hAnsi="Garamond"/>
        </w:rPr>
        <w:t>3. In the Unified Bylaw we changed the wording concerning roads in 2.1.and 2.2 as well as in the definition of a private road.</w:t>
      </w:r>
    </w:p>
    <w:p w:rsidR="003C2132" w:rsidRDefault="003C2132" w:rsidP="003C2132">
      <w:pPr>
        <w:rPr>
          <w:rFonts w:ascii="Garamond" w:hAnsi="Garamond"/>
        </w:rPr>
      </w:pPr>
    </w:p>
    <w:p w:rsidR="003C2132" w:rsidRDefault="003C2132" w:rsidP="003C2132">
      <w:pPr>
        <w:rPr>
          <w:rFonts w:ascii="Garamond" w:hAnsi="Garamond"/>
        </w:rPr>
      </w:pPr>
      <w:r>
        <w:rPr>
          <w:rFonts w:ascii="Garamond" w:hAnsi="Garamond"/>
        </w:rPr>
        <w:t>Motion (BC/MS): To remove the 800 foot criteria from the definition of a private road and to change the language of “parcels” and “properties” to the word “dwelling”.</w:t>
      </w:r>
    </w:p>
    <w:p w:rsidR="003C2132" w:rsidRDefault="003C2132" w:rsidP="003C2132">
      <w:pPr>
        <w:rPr>
          <w:rFonts w:ascii="Garamond" w:hAnsi="Garamond"/>
        </w:rPr>
      </w:pPr>
    </w:p>
    <w:p w:rsidR="003C2132" w:rsidRDefault="003C2132" w:rsidP="003C2132">
      <w:pPr>
        <w:rPr>
          <w:rFonts w:ascii="Garamond" w:hAnsi="Garamond"/>
        </w:rPr>
      </w:pPr>
      <w:r>
        <w:rPr>
          <w:rFonts w:ascii="Garamond" w:hAnsi="Garamond"/>
        </w:rPr>
        <w:t>Unanimously approved.</w:t>
      </w:r>
    </w:p>
    <w:p w:rsidR="003C2132" w:rsidRDefault="003C2132" w:rsidP="003C2132">
      <w:pPr>
        <w:rPr>
          <w:rFonts w:ascii="Garamond" w:hAnsi="Garamond"/>
        </w:rPr>
      </w:pPr>
    </w:p>
    <w:p w:rsidR="003C2132" w:rsidRDefault="003C2132" w:rsidP="003C2132">
      <w:pPr>
        <w:rPr>
          <w:rFonts w:ascii="Garamond" w:hAnsi="Garamond"/>
        </w:rPr>
      </w:pPr>
      <w:r>
        <w:rPr>
          <w:rFonts w:ascii="Garamond" w:hAnsi="Garamond"/>
        </w:rPr>
        <w:t>4. Steve Campbell will attend the hearing in M</w:t>
      </w:r>
      <w:r w:rsidR="00CD2DEB">
        <w:rPr>
          <w:rFonts w:ascii="Garamond" w:hAnsi="Garamond"/>
        </w:rPr>
        <w:t>ontpelier when the designation of South Strafford and Strafford are discussed and decided upon.</w:t>
      </w:r>
    </w:p>
    <w:p w:rsidR="00CD2DEB" w:rsidRDefault="00CD2DEB" w:rsidP="003C2132">
      <w:pPr>
        <w:rPr>
          <w:rFonts w:ascii="Garamond" w:hAnsi="Garamond"/>
        </w:rPr>
      </w:pPr>
    </w:p>
    <w:p w:rsidR="00CD2DEB" w:rsidRDefault="00CD2DEB" w:rsidP="003C2132">
      <w:pPr>
        <w:rPr>
          <w:rFonts w:ascii="Garamond" w:hAnsi="Garamond"/>
        </w:rPr>
      </w:pPr>
      <w:r>
        <w:rPr>
          <w:rFonts w:ascii="Garamond" w:hAnsi="Garamond"/>
        </w:rPr>
        <w:t>5. There is a presentation, ‘Vermont Conservation Design’, next Tuesday, Sept. 25</w:t>
      </w:r>
      <w:r w:rsidRPr="00CD2DEB">
        <w:rPr>
          <w:rFonts w:ascii="Garamond" w:hAnsi="Garamond"/>
          <w:vertAlign w:val="superscript"/>
        </w:rPr>
        <w:t>th</w:t>
      </w:r>
      <w:r>
        <w:rPr>
          <w:rFonts w:ascii="Garamond" w:hAnsi="Garamond"/>
        </w:rPr>
        <w:t>, at the Seven Stars Arts Center in Sharon. All are invited to attend.</w:t>
      </w:r>
    </w:p>
    <w:p w:rsidR="00CD2DEB" w:rsidRDefault="00CD2DEB" w:rsidP="003C2132">
      <w:pPr>
        <w:rPr>
          <w:rFonts w:ascii="Garamond" w:hAnsi="Garamond"/>
        </w:rPr>
      </w:pPr>
    </w:p>
    <w:p w:rsidR="00CD2DEB" w:rsidRDefault="00CD2DEB" w:rsidP="003C2132">
      <w:pPr>
        <w:rPr>
          <w:rFonts w:ascii="Garamond" w:hAnsi="Garamond"/>
        </w:rPr>
      </w:pPr>
      <w:r>
        <w:rPr>
          <w:rFonts w:ascii="Garamond" w:hAnsi="Garamond"/>
        </w:rPr>
        <w:t>For our October meeting, please read the Town Plan as regards our definitions in the Unified Bylaw.</w:t>
      </w:r>
    </w:p>
    <w:p w:rsidR="00CD2DEB" w:rsidRDefault="00CD2DEB" w:rsidP="003C2132">
      <w:pPr>
        <w:rPr>
          <w:rFonts w:ascii="Garamond" w:hAnsi="Garamond"/>
        </w:rPr>
      </w:pPr>
    </w:p>
    <w:p w:rsidR="00CD2DEB" w:rsidRDefault="00CD2DEB" w:rsidP="003C2132">
      <w:pPr>
        <w:rPr>
          <w:rFonts w:ascii="Garamond" w:hAnsi="Garamond"/>
        </w:rPr>
      </w:pPr>
      <w:r>
        <w:rPr>
          <w:rFonts w:ascii="Garamond" w:hAnsi="Garamond"/>
        </w:rPr>
        <w:t>Meeting adjourned at 8:15PM.</w:t>
      </w:r>
    </w:p>
    <w:p w:rsidR="00CD2DEB" w:rsidRDefault="00CD2DEB" w:rsidP="003C2132">
      <w:pPr>
        <w:rPr>
          <w:rFonts w:ascii="Garamond" w:hAnsi="Garamond"/>
        </w:rPr>
      </w:pPr>
    </w:p>
    <w:p w:rsidR="00CD2DEB" w:rsidRDefault="00CD2DEB" w:rsidP="003C2132">
      <w:pPr>
        <w:rPr>
          <w:rFonts w:ascii="Garamond" w:hAnsi="Garamond"/>
        </w:rPr>
      </w:pPr>
      <w:r>
        <w:rPr>
          <w:rFonts w:ascii="Garamond" w:hAnsi="Garamond"/>
        </w:rPr>
        <w:t>Respectfully submitted,</w:t>
      </w:r>
    </w:p>
    <w:p w:rsidR="00CD2DEB" w:rsidRDefault="00CD2DEB" w:rsidP="003C2132">
      <w:pPr>
        <w:rPr>
          <w:rFonts w:ascii="Garamond" w:hAnsi="Garamond"/>
        </w:rPr>
      </w:pPr>
    </w:p>
    <w:p w:rsidR="00CD2DEB" w:rsidRDefault="00CD2DEB" w:rsidP="003C2132">
      <w:pPr>
        <w:rPr>
          <w:rFonts w:ascii="Garamond" w:hAnsi="Garamond"/>
        </w:rPr>
      </w:pPr>
    </w:p>
    <w:p w:rsidR="00CD2DEB" w:rsidRDefault="00CD2DEB" w:rsidP="003C2132">
      <w:pPr>
        <w:rPr>
          <w:rFonts w:ascii="Garamond" w:hAnsi="Garamond"/>
        </w:rPr>
      </w:pPr>
    </w:p>
    <w:p w:rsidR="00CD2DEB" w:rsidRDefault="00CD2DEB" w:rsidP="003C2132">
      <w:pPr>
        <w:rPr>
          <w:rFonts w:ascii="Garamond" w:hAnsi="Garamond"/>
        </w:rPr>
      </w:pPr>
      <w:r>
        <w:rPr>
          <w:rFonts w:ascii="Garamond" w:hAnsi="Garamond"/>
        </w:rPr>
        <w:t>Martha M. Walke, Sec’t.</w:t>
      </w:r>
    </w:p>
    <w:p w:rsidR="003C2132" w:rsidRDefault="003C2132" w:rsidP="003C2132">
      <w:pPr>
        <w:jc w:val="center"/>
        <w:rPr>
          <w:rFonts w:ascii="Garamond" w:hAnsi="Garamond"/>
        </w:rPr>
      </w:pPr>
    </w:p>
    <w:p w:rsidR="003C2132" w:rsidRPr="003C2132" w:rsidRDefault="003C2132" w:rsidP="003C2132">
      <w:pPr>
        <w:jc w:val="center"/>
        <w:rPr>
          <w:rFonts w:ascii="Garamond" w:hAnsi="Garamond"/>
        </w:rPr>
      </w:pPr>
    </w:p>
    <w:sectPr w:rsidR="003C2132" w:rsidRPr="003C2132" w:rsidSect="001558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32"/>
    <w:rsid w:val="001558EF"/>
    <w:rsid w:val="003C2132"/>
    <w:rsid w:val="0091229B"/>
    <w:rsid w:val="00AA4FC8"/>
    <w:rsid w:val="00CD2DEB"/>
    <w:rsid w:val="00E20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217</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Walke</dc:creator>
  <cp:lastModifiedBy>TownClerk</cp:lastModifiedBy>
  <cp:revision>3</cp:revision>
  <cp:lastPrinted>2018-09-26T16:49:00Z</cp:lastPrinted>
  <dcterms:created xsi:type="dcterms:W3CDTF">2018-09-18T20:37:00Z</dcterms:created>
  <dcterms:modified xsi:type="dcterms:W3CDTF">2018-09-26T16:49:00Z</dcterms:modified>
</cp:coreProperties>
</file>